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2C1" w:rsidRPr="00D022C1" w:rsidRDefault="00D022C1" w:rsidP="00D022C1">
      <w:pPr>
        <w:shd w:val="clear" w:color="auto" w:fill="FFFFFF"/>
        <w:spacing w:line="161" w:lineRule="atLeast"/>
        <w:rPr>
          <w:rFonts w:ascii="Helvetica" w:eastAsia="Times New Roman" w:hAnsi="Helvetica" w:cs="Helvetica"/>
          <w:b/>
          <w:bCs/>
          <w:caps/>
          <w:color w:val="9197A3"/>
          <w:sz w:val="17"/>
          <w:szCs w:val="17"/>
          <w:lang w:eastAsia="ru-RU"/>
        </w:rPr>
      </w:pP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t>ПОЛОЖЕНИЕ</w:t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  <w:t>о проведении XVIII открытого чемпионата России среди ветеранов</w:t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  <w:t>по гребле на байдарках и каноэ</w:t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  <w:t>на 2015 год</w:t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  <w:t>г. Пушкино</w:t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  <w:t>Московская область</w:t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lang w:eastAsia="ru-RU"/>
        </w:rPr>
        <w:t>I. ОБЩИЕ ПОЛОЖЕНИЯ</w:t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lang w:eastAsia="ru-RU"/>
        </w:rPr>
        <w:t>Чемпионат России среди ветеранов по гребле на байдарках и каноэ по гребле на байдарках и каноэ (далее – Соревнования), проводятся на основании Календарного плана спортивных и спортивно-массовых мероприятий Общероссийской общественной организации «Всероссийская федерация гребли на байдарках и каноэ», ЕКП ФО, С и СМ Московской области и города Пушкино.</w:t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lang w:eastAsia="ru-RU"/>
        </w:rPr>
        <w:t>Соревнования проводится с целью:</w:t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lang w:eastAsia="ru-RU"/>
        </w:rPr>
        <w:t>- популяризации здорового образа жизни;</w:t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lang w:eastAsia="ru-RU"/>
        </w:rPr>
        <w:t>- популяризации вида спорта: гребля на байдарках и каноэ;</w:t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lang w:eastAsia="ru-RU"/>
        </w:rPr>
        <w:t>- стимулирования поддержания спортивной формы ветеранов спорта;</w:t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lang w:eastAsia="ru-RU"/>
        </w:rPr>
        <w:t>- стимулирования интереса молодого поколения к регулярным спортивно-оздоровительным занятиям.</w:t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lang w:eastAsia="ru-RU"/>
        </w:rPr>
        <w:t>Запрещается оказывать противоправное влияние на результаты соревнований, включенных в настоящее Положение.</w:t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lang w:eastAsia="ru-RU"/>
        </w:rPr>
        <w:t>Запрещается участвовать в азартных играх в букмекерских конторах и тотализаторах путем заключения пари на Соревнованиях в соответствии с требованиями, установленными пунктом 3 части 4 статьи 26.2. Федерального закона от 4 декабря 2007 года № 329-ФЗ «О физической культуре и спорте в Российской Федерации».</w:t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lang w:eastAsia="ru-RU"/>
        </w:rPr>
        <w:t>Настоящее Положение является основанием для командирования спортсменов на Соревнования командирующими организациями.</w:t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lang w:eastAsia="ru-RU"/>
        </w:rPr>
        <w:t>II. ПРАВА И ОБЯЗАННОСТИ ОРГАНИЗАТОРОВ</w:t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lang w:eastAsia="ru-RU"/>
        </w:rPr>
        <w:t>СПОРТИВНЫХ СОРЕВНОВАНИЙ</w:t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lang w:eastAsia="ru-RU"/>
        </w:rPr>
        <w:t>Общероссийская общественная организация «Всероссийская федерация гребли на байдарках и каноэ» определяют условия проведения спортивных соревнований, предусмотренные настоящим Положением.</w:t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lang w:eastAsia="ru-RU"/>
        </w:rPr>
        <w:lastRenderedPageBreak/>
        <w:t>Дистанцию, аренду помещения ВСБ "Серебрянка", охрану общественного порядка, обеспечение безопасности участников, зрителей и медицинскую помощь предоставляет МБУ ФСК "Пушкино".</w:t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lang w:eastAsia="ru-RU"/>
        </w:rPr>
        <w:t>III. ОБЕСПЕЧЕНИЕ БЕЗОПАСНОСТИ УЧАСТНИКОВ И ЗРИТЕЛЕЙ, МЕДИЦИНСКОЕОБЕСПЕЧЕНИЕ, АНТИДОПИНГОВОЕ ОБЕСПЕЧЕНИЕ СПОРТИВНЫХ СОРЕВНОВАНИЙ</w:t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lang w:eastAsia="ru-RU"/>
        </w:rPr>
        <w:t>Спортивные соревнования проводятся на объектах спорта, включенных в Всероссийский реестр объектов спорта, в соответствии с частью 5 статьи 37.1 Федерального закона от 4 декабря 2007 года N 329-ФЗ «О физической культуре и спорте в Российской Федерации», отвечающих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 и зрителей, при наличии актов готовности объекта спорта к проведению спортивных соревнований, утвержденных в установленном порядке.</w:t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lang w:eastAsia="ru-RU"/>
        </w:rPr>
        <w:t>Участие в Соревнованиях осуществляется только при наличии полиса страхования жизни и здоровья от несчастных случаев, полиса обязательного медицинского страхования, которые представляется в комиссию по допуску участников на каждого участника Соревнований. Страхование участников Соревнований осуществляется как за счёт внебюджетных средств, в соответствии с действующим законодательством Российской Федерации.</w:t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lang w:eastAsia="ru-RU"/>
        </w:rPr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9 августа 2010г. № 613Н «Об утверждении порядка оказания медицинской помощи при проведении физкультурных и спортивных мероприятий».</w:t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lang w:eastAsia="ru-RU"/>
        </w:rPr>
        <w:t>Каждый участник должен иметь справку о состоянии здоровья, которая является основанием для допуска к Соревнованиям.</w:t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lang w:eastAsia="ru-RU"/>
        </w:rPr>
        <w:t>Медицинские осмотры участников Соревнований проводятся представителями врачебно-физкультурного диспансера.</w:t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lang w:eastAsia="ru-RU"/>
        </w:rPr>
        <w:t>IV. МЕСТО И ВРЕМЯ ПРОВЕДЕНИЯ СОРЕВНОВАНИЙ</w:t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lang w:eastAsia="ru-RU"/>
        </w:rPr>
        <w:t>Дата проведения соревнований: 15-16 августа 2015года</w:t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lang w:eastAsia="ru-RU"/>
        </w:rPr>
        <w:t>Место проведения соревнований: г. Пушкино Московская область, микрорайон «Серебрянка», д.15-а (</w:t>
      </w:r>
      <w:proofErr w:type="spellStart"/>
      <w:r w:rsidRPr="00D022C1">
        <w:rPr>
          <w:rFonts w:ascii="Helvetica" w:eastAsia="Times New Roman" w:hAnsi="Helvetica" w:cs="Helvetica"/>
          <w:color w:val="141823"/>
          <w:sz w:val="21"/>
          <w:lang w:eastAsia="ru-RU"/>
        </w:rPr>
        <w:t>Водно-спортивная</w:t>
      </w:r>
      <w:proofErr w:type="spellEnd"/>
      <w:r w:rsidRPr="00D022C1">
        <w:rPr>
          <w:rFonts w:ascii="Helvetica" w:eastAsia="Times New Roman" w:hAnsi="Helvetica" w:cs="Helvetica"/>
          <w:color w:val="141823"/>
          <w:sz w:val="21"/>
          <w:lang w:eastAsia="ru-RU"/>
        </w:rPr>
        <w:t xml:space="preserve"> база «Серебрянка»).</w:t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lang w:eastAsia="ru-RU"/>
        </w:rPr>
        <w:t>Проезд: </w:t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lang w:eastAsia="ru-RU"/>
        </w:rPr>
        <w:t>- от Ярославского вокзала до станции Пушкино. Далее на автобусах №2,20,40,41,451 до остановки «</w:t>
      </w:r>
      <w:proofErr w:type="spellStart"/>
      <w:r w:rsidRPr="00D022C1">
        <w:rPr>
          <w:rFonts w:ascii="Helvetica" w:eastAsia="Times New Roman" w:hAnsi="Helvetica" w:cs="Helvetica"/>
          <w:color w:val="141823"/>
          <w:sz w:val="21"/>
          <w:lang w:eastAsia="ru-RU"/>
        </w:rPr>
        <w:t>Водно-спортивная</w:t>
      </w:r>
      <w:proofErr w:type="spellEnd"/>
      <w:r w:rsidRPr="00D022C1">
        <w:rPr>
          <w:rFonts w:ascii="Helvetica" w:eastAsia="Times New Roman" w:hAnsi="Helvetica" w:cs="Helvetica"/>
          <w:color w:val="141823"/>
          <w:sz w:val="21"/>
          <w:lang w:eastAsia="ru-RU"/>
        </w:rPr>
        <w:t xml:space="preserve"> база».</w:t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lang w:eastAsia="ru-RU"/>
        </w:rPr>
        <w:t>- от «ВВЦ» на автобусе №451 до остановки «</w:t>
      </w:r>
      <w:proofErr w:type="spellStart"/>
      <w:r w:rsidRPr="00D022C1">
        <w:rPr>
          <w:rFonts w:ascii="Helvetica" w:eastAsia="Times New Roman" w:hAnsi="Helvetica" w:cs="Helvetica"/>
          <w:color w:val="141823"/>
          <w:sz w:val="21"/>
          <w:lang w:eastAsia="ru-RU"/>
        </w:rPr>
        <w:t>Водно-спортивная</w:t>
      </w:r>
      <w:proofErr w:type="spellEnd"/>
      <w:r w:rsidRPr="00D022C1">
        <w:rPr>
          <w:rFonts w:ascii="Helvetica" w:eastAsia="Times New Roman" w:hAnsi="Helvetica" w:cs="Helvetica"/>
          <w:color w:val="141823"/>
          <w:sz w:val="21"/>
          <w:lang w:eastAsia="ru-RU"/>
        </w:rPr>
        <w:t xml:space="preserve"> база».</w:t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lang w:eastAsia="ru-RU"/>
        </w:rPr>
        <w:t>Ответственный: Родионов Юрий Иванович.</w:t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lang w:eastAsia="ru-RU"/>
        </w:rPr>
        <w:t>V. ЗАЯВКА НА УЧАСТИЕ В СОРЕВНОВАНИЯХ</w:t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lastRenderedPageBreak/>
        <w:br/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lang w:eastAsia="ru-RU"/>
        </w:rPr>
        <w:t>Предварительные заявки подаются по тел. 8 (496) 585-42-91, 8 (916) 118-61-26 до 13 августа 2015 года или по электронной почте: z.rita1962@mail.ru. В заявке должны быть указаны: ФИО, дата рождения, домашний адрес, вид программы, виза врача спортивной медицины о допуске к Соревнованиям. Допуск к Соревнованиям осуществляется комиссией по допуску участников к соревнованиям только после подписания участником личного заявления, подтверждающего состояние здоровья и умения плавать.</w:t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lang w:eastAsia="ru-RU"/>
        </w:rPr>
        <w:t>Комиссия по допуску участников к соревнованиям будет проводиться 14 августа 2015 года с 14:00 до 19:00.</w:t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lang w:eastAsia="ru-RU"/>
        </w:rPr>
        <w:t>БЕЗ МЕДОСМОТРА И ВИЗЫ ВРАЧА СПОРТИВНОЙ МЕДЕЦЫНЫ УЧАСТНИК НЕ ДОПУСКАЕТСЯ К СОРЕВНОВАНИЯМ.</w:t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lang w:eastAsia="ru-RU"/>
        </w:rPr>
        <w:t>VI. УЧАСТНИКИ СОРЕВНОВАНИЙ</w:t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lang w:eastAsia="ru-RU"/>
        </w:rPr>
        <w:t>К соревнованиям допускаются спортсмены следующих возрастных категориях: 30-34 лет, 35-39 лет, 40-44 лет, 45-49 лет, 50-54 лет, 55-59 лет, 60-64 лет, 65-69 лет, 70-73 лет, 74-75 лет, 76-78 лет.</w:t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lang w:eastAsia="ru-RU"/>
        </w:rPr>
        <w:t>Возрастная группа участника определяется по числу полных лет на 15 августа 2014 года. </w:t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lang w:eastAsia="ru-RU"/>
        </w:rPr>
        <w:t>Для участия в параде-открытии соревнований участники должны иметь при себе государственные и спортивные награды.</w:t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lang w:eastAsia="ru-RU"/>
        </w:rPr>
        <w:t>VI. ПРОГРАММА СОРЕВНОВАНИЙ</w:t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lang w:eastAsia="ru-RU"/>
        </w:rPr>
        <w:t>14 августа</w:t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lang w:eastAsia="ru-RU"/>
        </w:rPr>
        <w:t>День приезда:</w:t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lang w:eastAsia="ru-RU"/>
        </w:rPr>
        <w:t>14:00 – 19:00 Комиссия по допуску участников к соревнования</w:t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lang w:eastAsia="ru-RU"/>
        </w:rPr>
        <w:t>15 августа </w:t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lang w:eastAsia="ru-RU"/>
        </w:rPr>
        <w:t>10:30 Предварительные и полуфинальные заезды на дистанции 200м.</w:t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lang w:eastAsia="ru-RU"/>
        </w:rPr>
        <w:t>15:30 Парад открытия.</w:t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lang w:eastAsia="ru-RU"/>
        </w:rPr>
        <w:t>16:00 Финальные заезды на дистанции 200 метров.</w:t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lang w:eastAsia="ru-RU"/>
        </w:rPr>
        <w:t>Финальные заезды на дистанции 1500 метров.</w:t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lang w:eastAsia="ru-RU"/>
        </w:rPr>
        <w:t>16 августа</w:t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lang w:eastAsia="ru-RU"/>
        </w:rPr>
        <w:t>10:00 Финальные заезды на дистанции 1500 метров.</w:t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lastRenderedPageBreak/>
        <w:br/>
      </w:r>
      <w:r w:rsidRPr="00D022C1">
        <w:rPr>
          <w:rFonts w:ascii="Helvetica" w:eastAsia="Times New Roman" w:hAnsi="Helvetica" w:cs="Helvetica"/>
          <w:color w:val="141823"/>
          <w:sz w:val="21"/>
          <w:lang w:eastAsia="ru-RU"/>
        </w:rPr>
        <w:t>13:00 Заезды на лодках «Дракон».</w:t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lang w:eastAsia="ru-RU"/>
        </w:rPr>
        <w:t>14:00 Награждение.</w:t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lang w:eastAsia="ru-RU"/>
        </w:rPr>
        <w:t>Соревнования на дистанции 200 метров проводятся в одиночках и двойках, соревнования на дистанции 1500 метров проводятся только в одиночках. (К-1, К-2 мужчины и женщины, С-1 и С-2 мужчины). Драконы – десятка без ограничения возраста и пола от одного региона, победитель определяется по времени. В командный зачет идут только одиночки.</w:t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lang w:eastAsia="ru-RU"/>
        </w:rPr>
        <w:t>VII. СПОРТИВНОЕ СУДЕЙСТВО</w:t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lang w:eastAsia="ru-RU"/>
        </w:rPr>
        <w:t xml:space="preserve">Соревнования обслуживаются спортивными судьями Московской и Пушкинской коллегии спортивных судей. Соревнования проводятся в соответствии с правилами вида спорта «гребля на байдарках и каноэ», утвержденными приказом </w:t>
      </w:r>
      <w:proofErr w:type="spellStart"/>
      <w:r w:rsidRPr="00D022C1">
        <w:rPr>
          <w:rFonts w:ascii="Helvetica" w:eastAsia="Times New Roman" w:hAnsi="Helvetica" w:cs="Helvetica"/>
          <w:color w:val="141823"/>
          <w:sz w:val="21"/>
          <w:lang w:eastAsia="ru-RU"/>
        </w:rPr>
        <w:t>Минспорттуризма</w:t>
      </w:r>
      <w:proofErr w:type="spellEnd"/>
      <w:r w:rsidRPr="00D022C1">
        <w:rPr>
          <w:rFonts w:ascii="Helvetica" w:eastAsia="Times New Roman" w:hAnsi="Helvetica" w:cs="Helvetica"/>
          <w:color w:val="141823"/>
          <w:sz w:val="21"/>
          <w:lang w:eastAsia="ru-RU"/>
        </w:rPr>
        <w:t xml:space="preserve"> России № 342 от 12 апреля 2010 года.</w:t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lang w:eastAsia="ru-RU"/>
        </w:rPr>
        <w:t>VIII. НАГРАЖДЕНИЕ ПОБЕДИТЕЛЕЙ И ПРИЗЕРОВ</w:t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lang w:eastAsia="ru-RU"/>
        </w:rPr>
        <w:t>Спортсмены – победители и призёры в личных видах программы на дистанциях 200 и 1500 метров соревнований награждается медалями и дипломами Общероссийской общественной организации «Всероссийская федерация гребли на байдарках и каноэ».</w:t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lang w:eastAsia="ru-RU"/>
        </w:rPr>
        <w:t>Спортсмены – победители и призёры в Соревнованиях по гребле на лодках «Дракон» награждается грамотами отдела по делам молодежи, спорту и туризму Управления социальной политики администрации города Пушкино. </w:t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lang w:eastAsia="ru-RU"/>
        </w:rPr>
        <w:t>VIII. УСЛОВИЯ ФИНАНСИРОВАНИЯ</w:t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lang w:eastAsia="ru-RU"/>
        </w:rPr>
        <w:t>МБУ ФСК "Пушкино" осуществляет финансовое обеспечение Соревнований, в части оплаты аренды дистанции, помещения ВСБ "Серебрянка", охраны общественного порядка, обеспечения безопасности участников, зрителей и медицинской помощи.</w:t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lang w:eastAsia="ru-RU"/>
        </w:rPr>
        <w:t>Общероссийская общественная организация «Всероссийская федерация гребли на байдарках и каноэ» осуществляет финансовое обеспечение Соревнований, в части оплаты наградной атрибутики для награждения победителей и призеров соревнований в личных видах программы на дистанциях 200 и 1500 метров.</w:t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lang w:eastAsia="ru-RU"/>
        </w:rPr>
        <w:t>Дополнительное финансовое обеспечение, связанное с организационными расходами по подготовке и проведению соревнований, осуществляется за счет средств бюджетов муниципальных образований, внебюджетных средств других участвующих организаций.</w:t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lang w:eastAsia="ru-RU"/>
        </w:rPr>
        <w:t>Расходы по командированию (проезд, питание, размещение, расходы по доставке, аренде спортивных лодок и страхование) участников соревнований обеспечивают командирующие организации.</w:t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lang w:eastAsia="ru-RU"/>
        </w:rPr>
        <w:lastRenderedPageBreak/>
        <w:t>Справки по тел.: 8-496-585-42-91, 8 915 307-81-19</w:t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br/>
      </w:r>
      <w:r w:rsidRPr="00D022C1">
        <w:rPr>
          <w:rFonts w:ascii="Helvetica" w:eastAsia="Times New Roman" w:hAnsi="Helvetica" w:cs="Helvetica"/>
          <w:color w:val="141823"/>
          <w:sz w:val="21"/>
          <w:lang w:eastAsia="ru-RU"/>
        </w:rPr>
        <w:t>Ответственный Родионов Юрий Иванович.</w:t>
      </w:r>
    </w:p>
    <w:p w:rsidR="002A5DA5" w:rsidRDefault="002A5DA5"/>
    <w:sectPr w:rsidR="002A5DA5" w:rsidSect="002A5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022C1"/>
    <w:rsid w:val="002A5DA5"/>
    <w:rsid w:val="00D022C1"/>
    <w:rsid w:val="00EB5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D022C1"/>
  </w:style>
  <w:style w:type="character" w:customStyle="1" w:styleId="apple-converted-space">
    <w:name w:val="apple-converted-space"/>
    <w:basedOn w:val="a0"/>
    <w:rsid w:val="00D022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07158">
          <w:marLeft w:val="0"/>
          <w:marRight w:val="0"/>
          <w:marTop w:val="0"/>
          <w:marBottom w:val="180"/>
          <w:divBdr>
            <w:top w:val="single" w:sz="6" w:space="0" w:color="E5E6E9"/>
            <w:left w:val="single" w:sz="6" w:space="0" w:color="DFE0E4"/>
            <w:bottom w:val="single" w:sz="6" w:space="0" w:color="D0D1D5"/>
            <w:right w:val="single" w:sz="6" w:space="0" w:color="DFE0E4"/>
          </w:divBdr>
          <w:divsChild>
            <w:div w:id="104518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09767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5441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1142</Words>
  <Characters>6514</Characters>
  <Application>Microsoft Office Word</Application>
  <DocSecurity>0</DocSecurity>
  <Lines>54</Lines>
  <Paragraphs>15</Paragraphs>
  <ScaleCrop>false</ScaleCrop>
  <Company/>
  <LinksUpToDate>false</LinksUpToDate>
  <CharactersWithSpaces>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Vasya</dc:creator>
  <cp:lastModifiedBy>Vasya</cp:lastModifiedBy>
  <cp:revision>1</cp:revision>
  <dcterms:created xsi:type="dcterms:W3CDTF">2015-08-02T13:01:00Z</dcterms:created>
  <dcterms:modified xsi:type="dcterms:W3CDTF">2015-08-02T13:01:00Z</dcterms:modified>
</cp:coreProperties>
</file>